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61" w:rsidRDefault="00946561" w:rsidP="00EE702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E702D" w:rsidRPr="00B71704" w:rsidRDefault="00EE702D" w:rsidP="00EE702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704">
        <w:rPr>
          <w:sz w:val="22"/>
          <w:szCs w:val="22"/>
        </w:rPr>
        <w:t>NOTICE OF PUBLIC HEARING</w:t>
      </w:r>
    </w:p>
    <w:p w:rsidR="00EE702D" w:rsidRPr="00B71704" w:rsidRDefault="00EE702D" w:rsidP="00EE702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704">
        <w:rPr>
          <w:sz w:val="22"/>
          <w:szCs w:val="22"/>
        </w:rPr>
        <w:t>CITY OF INKSTER, WAYNE COUNTY, MICHIGAN</w:t>
      </w:r>
    </w:p>
    <w:p w:rsidR="00EE702D" w:rsidRPr="00B71704" w:rsidRDefault="00EE702D" w:rsidP="00EE702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3C76" w:rsidRPr="00B71704" w:rsidRDefault="00EE702D" w:rsidP="00C73C7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26107">
        <w:rPr>
          <w:b/>
          <w:sz w:val="22"/>
          <w:szCs w:val="22"/>
        </w:rPr>
        <w:t>RE:</w:t>
      </w:r>
      <w:r w:rsidRPr="00126107">
        <w:rPr>
          <w:b/>
          <w:sz w:val="22"/>
          <w:szCs w:val="22"/>
        </w:rPr>
        <w:tab/>
        <w:t>Case No. 1</w:t>
      </w:r>
      <w:r w:rsidR="000178DA">
        <w:rPr>
          <w:b/>
          <w:sz w:val="22"/>
          <w:szCs w:val="22"/>
        </w:rPr>
        <w:t>9-05</w:t>
      </w:r>
      <w:r w:rsidR="00FC1C36">
        <w:rPr>
          <w:b/>
          <w:sz w:val="22"/>
          <w:szCs w:val="22"/>
        </w:rPr>
        <w:t xml:space="preserve"> (SL</w:t>
      </w:r>
      <w:r w:rsidR="005149F4">
        <w:rPr>
          <w:b/>
          <w:sz w:val="22"/>
          <w:szCs w:val="22"/>
        </w:rPr>
        <w:t>U)</w:t>
      </w:r>
    </w:p>
    <w:p w:rsidR="00EE702D" w:rsidRPr="00D5300A" w:rsidRDefault="00EE702D" w:rsidP="00003BAD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D5300A">
        <w:rPr>
          <w:rFonts w:ascii="Arial" w:hAnsi="Arial" w:cs="Arial"/>
          <w:sz w:val="22"/>
          <w:szCs w:val="22"/>
        </w:rPr>
        <w:t>In accordance with and pursuant to the Michigan Zoning Enabling Act, Act 110 of 2006, as amended, notice is hereby given that the City of Inkster Planning Commission wi</w:t>
      </w:r>
      <w:r w:rsidR="00E559F9" w:rsidRPr="00D5300A">
        <w:rPr>
          <w:rFonts w:ascii="Arial" w:hAnsi="Arial" w:cs="Arial"/>
          <w:sz w:val="22"/>
          <w:szCs w:val="22"/>
        </w:rPr>
        <w:t>ll</w:t>
      </w:r>
      <w:r w:rsidRPr="00D5300A">
        <w:rPr>
          <w:rFonts w:ascii="Arial" w:hAnsi="Arial" w:cs="Arial"/>
          <w:sz w:val="22"/>
          <w:szCs w:val="22"/>
        </w:rPr>
        <w:t xml:space="preserve"> hold a public hearing on </w:t>
      </w:r>
      <w:r w:rsidR="003901E9" w:rsidRPr="00D5300A">
        <w:rPr>
          <w:rFonts w:ascii="Arial" w:hAnsi="Arial" w:cs="Arial"/>
          <w:b/>
          <w:sz w:val="22"/>
          <w:szCs w:val="22"/>
        </w:rPr>
        <w:t xml:space="preserve">Monday, </w:t>
      </w:r>
      <w:r w:rsidR="00652891">
        <w:rPr>
          <w:rFonts w:ascii="Arial" w:hAnsi="Arial" w:cs="Arial"/>
          <w:b/>
          <w:sz w:val="22"/>
          <w:szCs w:val="22"/>
        </w:rPr>
        <w:t>January 27</w:t>
      </w:r>
      <w:r w:rsidR="000178DA">
        <w:rPr>
          <w:rFonts w:ascii="Arial" w:hAnsi="Arial" w:cs="Arial"/>
          <w:b/>
          <w:sz w:val="22"/>
          <w:szCs w:val="22"/>
        </w:rPr>
        <w:t>, 2020</w:t>
      </w:r>
      <w:r w:rsidR="00685690" w:rsidRPr="00D5300A">
        <w:rPr>
          <w:rFonts w:ascii="Arial" w:hAnsi="Arial" w:cs="Arial"/>
          <w:b/>
          <w:sz w:val="22"/>
          <w:szCs w:val="22"/>
        </w:rPr>
        <w:t>,</w:t>
      </w:r>
      <w:r w:rsidR="003901E9" w:rsidRPr="00D5300A">
        <w:rPr>
          <w:rFonts w:ascii="Arial" w:hAnsi="Arial" w:cs="Arial"/>
          <w:b/>
          <w:sz w:val="22"/>
          <w:szCs w:val="22"/>
        </w:rPr>
        <w:t xml:space="preserve"> at 6</w:t>
      </w:r>
      <w:r w:rsidR="00AB0F47" w:rsidRPr="00D5300A">
        <w:rPr>
          <w:rFonts w:ascii="Arial" w:hAnsi="Arial" w:cs="Arial"/>
          <w:b/>
          <w:sz w:val="22"/>
          <w:szCs w:val="22"/>
        </w:rPr>
        <w:t>:3</w:t>
      </w:r>
      <w:r w:rsidRPr="00D5300A">
        <w:rPr>
          <w:rFonts w:ascii="Arial" w:hAnsi="Arial" w:cs="Arial"/>
          <w:b/>
          <w:sz w:val="22"/>
          <w:szCs w:val="22"/>
        </w:rPr>
        <w:t>0 p.m</w:t>
      </w:r>
      <w:r w:rsidRPr="00D5300A">
        <w:rPr>
          <w:rFonts w:ascii="Arial" w:hAnsi="Arial" w:cs="Arial"/>
          <w:sz w:val="22"/>
          <w:szCs w:val="22"/>
        </w:rPr>
        <w:t>., in the Inkster City Hall Council Chamber, located at 26215 Trowb</w:t>
      </w:r>
      <w:r w:rsidR="006C4D1A">
        <w:rPr>
          <w:rFonts w:ascii="Arial" w:hAnsi="Arial" w:cs="Arial"/>
          <w:sz w:val="22"/>
          <w:szCs w:val="22"/>
        </w:rPr>
        <w:t>ridge, Inkster, Michigan, 48141. The purpose of this hearing is</w:t>
      </w:r>
      <w:r w:rsidRPr="00D5300A">
        <w:rPr>
          <w:rFonts w:ascii="Arial" w:hAnsi="Arial" w:cs="Arial"/>
          <w:sz w:val="22"/>
          <w:szCs w:val="22"/>
        </w:rPr>
        <w:t xml:space="preserve"> </w:t>
      </w:r>
      <w:r w:rsidR="006C4D1A">
        <w:rPr>
          <w:rFonts w:ascii="Arial" w:hAnsi="Arial" w:cs="Arial"/>
          <w:sz w:val="22"/>
          <w:szCs w:val="22"/>
        </w:rPr>
        <w:t>to consider special land u</w:t>
      </w:r>
      <w:r w:rsidR="0009768B" w:rsidRPr="00D5300A">
        <w:rPr>
          <w:rFonts w:ascii="Arial" w:hAnsi="Arial" w:cs="Arial"/>
          <w:sz w:val="22"/>
          <w:szCs w:val="22"/>
        </w:rPr>
        <w:t>se</w:t>
      </w:r>
      <w:r w:rsidR="006C4D1A">
        <w:rPr>
          <w:rFonts w:ascii="Arial" w:hAnsi="Arial" w:cs="Arial"/>
          <w:sz w:val="22"/>
          <w:szCs w:val="22"/>
        </w:rPr>
        <w:t>s</w:t>
      </w:r>
      <w:r w:rsidR="0009768B" w:rsidRPr="00D5300A">
        <w:rPr>
          <w:rFonts w:ascii="Arial" w:hAnsi="Arial" w:cs="Arial"/>
          <w:sz w:val="22"/>
          <w:szCs w:val="22"/>
        </w:rPr>
        <w:t xml:space="preserve"> to allo</w:t>
      </w:r>
      <w:r w:rsidR="00E028BA">
        <w:rPr>
          <w:rFonts w:ascii="Arial" w:hAnsi="Arial" w:cs="Arial"/>
          <w:sz w:val="22"/>
          <w:szCs w:val="22"/>
        </w:rPr>
        <w:t>w</w:t>
      </w:r>
      <w:r w:rsidR="002F4501">
        <w:rPr>
          <w:rFonts w:ascii="Arial" w:hAnsi="Arial" w:cs="Arial"/>
          <w:sz w:val="22"/>
          <w:szCs w:val="22"/>
        </w:rPr>
        <w:t xml:space="preserve"> </w:t>
      </w:r>
      <w:r w:rsidR="005D7E5A">
        <w:rPr>
          <w:rFonts w:ascii="Arial" w:hAnsi="Arial" w:cs="Arial"/>
          <w:sz w:val="22"/>
          <w:szCs w:val="22"/>
        </w:rPr>
        <w:t>a</w:t>
      </w:r>
      <w:r w:rsidR="00652891">
        <w:rPr>
          <w:rFonts w:ascii="Arial" w:hAnsi="Arial" w:cs="Arial"/>
          <w:sz w:val="22"/>
          <w:szCs w:val="22"/>
        </w:rPr>
        <w:t xml:space="preserve"> Group Transitional Home in the B-2,</w:t>
      </w:r>
      <w:r w:rsidR="005D7E5A">
        <w:rPr>
          <w:rFonts w:ascii="Arial" w:hAnsi="Arial" w:cs="Arial"/>
          <w:sz w:val="22"/>
          <w:szCs w:val="22"/>
        </w:rPr>
        <w:t xml:space="preserve"> Thor</w:t>
      </w:r>
      <w:r w:rsidR="00590B3F">
        <w:rPr>
          <w:rFonts w:ascii="Arial" w:hAnsi="Arial" w:cs="Arial"/>
          <w:sz w:val="22"/>
          <w:szCs w:val="22"/>
        </w:rPr>
        <w:t>oughfare Mixed Use District</w:t>
      </w:r>
      <w:r w:rsidR="00F06C9B" w:rsidRPr="00D5300A">
        <w:rPr>
          <w:rFonts w:ascii="Arial" w:hAnsi="Arial" w:cs="Arial"/>
          <w:sz w:val="22"/>
          <w:szCs w:val="22"/>
        </w:rPr>
        <w:t>.</w:t>
      </w:r>
      <w:r w:rsidR="00590B3F" w:rsidRPr="00590B3F">
        <w:t xml:space="preserve"> </w:t>
      </w:r>
      <w:proofErr w:type="spellStart"/>
      <w:r w:rsidR="00590B3F" w:rsidRPr="00590B3F">
        <w:rPr>
          <w:rFonts w:ascii="Arial" w:hAnsi="Arial" w:cs="Arial"/>
          <w:sz w:val="22"/>
          <w:szCs w:val="22"/>
        </w:rPr>
        <w:t>Ihsan</w:t>
      </w:r>
      <w:proofErr w:type="spellEnd"/>
      <w:r w:rsidR="00590B3F" w:rsidRPr="00590B3F">
        <w:rPr>
          <w:rFonts w:ascii="Arial" w:hAnsi="Arial" w:cs="Arial"/>
          <w:sz w:val="22"/>
          <w:szCs w:val="22"/>
        </w:rPr>
        <w:t xml:space="preserve"> Asmar</w:t>
      </w:r>
      <w:r w:rsidR="00AF6A1F">
        <w:rPr>
          <w:rFonts w:ascii="Arial" w:hAnsi="Arial" w:cs="Arial"/>
          <w:sz w:val="22"/>
          <w:szCs w:val="22"/>
        </w:rPr>
        <w:t>, on behalf of</w:t>
      </w:r>
      <w:r w:rsidR="00590B3F" w:rsidRPr="00590B3F">
        <w:t xml:space="preserve"> </w:t>
      </w:r>
      <w:r w:rsidR="00590B3F" w:rsidRPr="00590B3F">
        <w:rPr>
          <w:rFonts w:ascii="Arial" w:hAnsi="Arial" w:cs="Arial"/>
          <w:sz w:val="22"/>
          <w:szCs w:val="22"/>
        </w:rPr>
        <w:t>Forever Care Homes</w:t>
      </w:r>
      <w:r w:rsidR="00AF6A1F">
        <w:rPr>
          <w:rFonts w:ascii="Arial" w:hAnsi="Arial" w:cs="Arial"/>
          <w:sz w:val="22"/>
          <w:szCs w:val="22"/>
        </w:rPr>
        <w:t xml:space="preserve"> </w:t>
      </w:r>
      <w:r w:rsidR="00E73A3D" w:rsidRPr="00D5300A">
        <w:rPr>
          <w:rFonts w:ascii="Arial" w:hAnsi="Arial" w:cs="Arial"/>
          <w:sz w:val="22"/>
          <w:szCs w:val="22"/>
        </w:rPr>
        <w:t>i</w:t>
      </w:r>
      <w:r w:rsidR="00CF7530" w:rsidRPr="00D5300A">
        <w:rPr>
          <w:rFonts w:ascii="Arial" w:hAnsi="Arial" w:cs="Arial"/>
          <w:sz w:val="22"/>
          <w:szCs w:val="22"/>
        </w:rPr>
        <w:t>s the applicant.</w:t>
      </w:r>
      <w:r w:rsidRPr="00D5300A">
        <w:rPr>
          <w:rFonts w:ascii="Arial" w:hAnsi="Arial" w:cs="Arial"/>
          <w:sz w:val="22"/>
          <w:szCs w:val="22"/>
        </w:rPr>
        <w:t xml:space="preserve"> The subject property is located</w:t>
      </w:r>
      <w:r w:rsidR="002F4501" w:rsidRPr="002F4501">
        <w:t xml:space="preserve"> </w:t>
      </w:r>
      <w:r w:rsidR="00590B3F">
        <w:rPr>
          <w:rFonts w:ascii="Arial" w:hAnsi="Arial" w:cs="Arial"/>
          <w:sz w:val="22"/>
          <w:szCs w:val="22"/>
        </w:rPr>
        <w:t xml:space="preserve">on the east side of Inkster Rd, </w:t>
      </w:r>
      <w:r w:rsidR="00590B3F" w:rsidRPr="00590B3F">
        <w:rPr>
          <w:rFonts w:ascii="Arial" w:hAnsi="Arial" w:cs="Arial"/>
          <w:sz w:val="22"/>
          <w:szCs w:val="22"/>
        </w:rPr>
        <w:t>between Avondale Street and Woodsfield Street</w:t>
      </w:r>
      <w:r w:rsidR="00592069" w:rsidRPr="00D5300A">
        <w:rPr>
          <w:rFonts w:ascii="Arial" w:hAnsi="Arial" w:cs="Arial"/>
          <w:sz w:val="22"/>
          <w:szCs w:val="22"/>
        </w:rPr>
        <w:t>,</w:t>
      </w:r>
      <w:r w:rsidR="00193196" w:rsidRPr="00D5300A">
        <w:rPr>
          <w:rFonts w:ascii="Arial" w:hAnsi="Arial" w:cs="Arial"/>
          <w:sz w:val="22"/>
          <w:szCs w:val="22"/>
        </w:rPr>
        <w:t xml:space="preserve"> </w:t>
      </w:r>
      <w:r w:rsidR="00133CBB" w:rsidRPr="00D5300A">
        <w:rPr>
          <w:rFonts w:ascii="Arial" w:hAnsi="Arial" w:cs="Arial"/>
          <w:sz w:val="22"/>
          <w:szCs w:val="22"/>
        </w:rPr>
        <w:t xml:space="preserve">and </w:t>
      </w:r>
      <w:r w:rsidRPr="00D5300A">
        <w:rPr>
          <w:rFonts w:ascii="Arial" w:hAnsi="Arial" w:cs="Arial"/>
          <w:sz w:val="22"/>
          <w:szCs w:val="22"/>
        </w:rPr>
        <w:t>is legally described as follows:</w:t>
      </w:r>
    </w:p>
    <w:p w:rsidR="00EB2E20" w:rsidRDefault="00EB2E20" w:rsidP="00003BAD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F4501" w:rsidRPr="002F4501" w:rsidRDefault="002F4501" w:rsidP="002F4501">
      <w:pPr>
        <w:widowControl w:val="0"/>
        <w:autoSpaceDE w:val="0"/>
        <w:autoSpaceDN w:val="0"/>
        <w:adjustRightInd w:val="0"/>
      </w:pPr>
    </w:p>
    <w:p w:rsidR="002F4501" w:rsidRDefault="00F50E1A" w:rsidP="002F4501">
      <w:pPr>
        <w:widowControl w:val="0"/>
        <w:autoSpaceDE w:val="0"/>
        <w:autoSpaceDN w:val="0"/>
        <w:adjustRightInd w:val="0"/>
      </w:pPr>
      <w:r>
        <w:t>TAX ID:</w:t>
      </w:r>
      <w:r w:rsidRPr="00F50E1A">
        <w:t xml:space="preserve"> </w:t>
      </w:r>
      <w:r w:rsidR="00590B3F" w:rsidRPr="00590B3F">
        <w:t>44 017 99 0001 002</w:t>
      </w:r>
    </w:p>
    <w:p w:rsidR="00F50E1A" w:rsidRDefault="00F50E1A" w:rsidP="002F4501">
      <w:pPr>
        <w:widowControl w:val="0"/>
        <w:autoSpaceDE w:val="0"/>
        <w:autoSpaceDN w:val="0"/>
        <w:adjustRightInd w:val="0"/>
      </w:pPr>
    </w:p>
    <w:p w:rsidR="00F50E1A" w:rsidRPr="002F4501" w:rsidRDefault="00590B3F" w:rsidP="002F4501">
      <w:pPr>
        <w:widowControl w:val="0"/>
        <w:autoSpaceDE w:val="0"/>
        <w:autoSpaceDN w:val="0"/>
        <w:adjustRightInd w:val="0"/>
      </w:pPr>
      <w:r w:rsidRPr="00590B3F">
        <w:t>19BB1A2 PT OF NW 1/4 SEC 19 T2S R10E DESC AS BEG N00DEG 04M 30S W 702FT FROM W 1/4 COR SEC 19 TH N00DEG 04M 30S W 98FT TH S89DEG 33M E 212FT TH S00DEG 04M 30S E 98FT TH N89DEG 33M W 212FT TO POB 0.48 AC</w:t>
      </w:r>
    </w:p>
    <w:p w:rsidR="00B406A3" w:rsidRPr="00B406A3" w:rsidRDefault="00B406A3" w:rsidP="00EE702D">
      <w:pPr>
        <w:widowControl w:val="0"/>
        <w:autoSpaceDE w:val="0"/>
        <w:autoSpaceDN w:val="0"/>
        <w:adjustRightInd w:val="0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53476C" wp14:editId="57E7D233">
            <wp:simplePos x="0" y="0"/>
            <wp:positionH relativeFrom="column">
              <wp:posOffset>45720</wp:posOffset>
            </wp:positionH>
            <wp:positionV relativeFrom="paragraph">
              <wp:posOffset>134620</wp:posOffset>
            </wp:positionV>
            <wp:extent cx="5991225" cy="3114675"/>
            <wp:effectExtent l="0" t="0" r="9525" b="9525"/>
            <wp:wrapTight wrapText="bothSides">
              <wp:wrapPolygon edited="0">
                <wp:start x="0" y="0"/>
                <wp:lineTo x="0" y="21534"/>
                <wp:lineTo x="21566" y="21534"/>
                <wp:lineTo x="215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06A3" w:rsidRDefault="00B406A3" w:rsidP="00EE702D">
      <w:pPr>
        <w:widowControl w:val="0"/>
        <w:autoSpaceDE w:val="0"/>
        <w:autoSpaceDN w:val="0"/>
        <w:adjustRightInd w:val="0"/>
      </w:pPr>
    </w:p>
    <w:p w:rsidR="00B406A3" w:rsidRDefault="00B406A3" w:rsidP="00EE702D">
      <w:pPr>
        <w:widowControl w:val="0"/>
        <w:autoSpaceDE w:val="0"/>
        <w:autoSpaceDN w:val="0"/>
        <w:adjustRightInd w:val="0"/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326817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3F7860" wp14:editId="2EF9D278">
                <wp:simplePos x="0" y="0"/>
                <wp:positionH relativeFrom="column">
                  <wp:posOffset>2865120</wp:posOffset>
                </wp:positionH>
                <wp:positionV relativeFrom="paragraph">
                  <wp:posOffset>139699</wp:posOffset>
                </wp:positionV>
                <wp:extent cx="219456" cy="1537335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53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6817" w:rsidRDefault="003268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26817">
                              <w:rPr>
                                <w:sz w:val="20"/>
                                <w:szCs w:val="20"/>
                              </w:rPr>
                              <w:t>Inkster</w:t>
                            </w:r>
                          </w:p>
                          <w:p w:rsidR="00326817" w:rsidRDefault="003268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26817" w:rsidRPr="00326817" w:rsidRDefault="003268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53F78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5.6pt;margin-top:11pt;width:17.3pt;height:12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" filled="f" stroked="f" strokeweight=".5pt">
                <v:textbox>
                  <w:txbxContent>
                    <w:p w:rsidR="00326817" w:rsidRDefault="00326817">
                      <w:pPr>
                        <w:rPr>
                          <w:sz w:val="20"/>
                          <w:szCs w:val="20"/>
                        </w:rPr>
                      </w:pPr>
                      <w:r w:rsidRPr="00326817">
                        <w:rPr>
                          <w:sz w:val="20"/>
                          <w:szCs w:val="20"/>
                        </w:rPr>
                        <w:t>Inkster</w:t>
                      </w:r>
                    </w:p>
                    <w:p w:rsidR="00326817" w:rsidRDefault="0032681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26817" w:rsidRPr="00326817" w:rsidRDefault="0032681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Rd</w:t>
                      </w:r>
                    </w:p>
                  </w:txbxContent>
                </v:textbox>
              </v:shape>
            </w:pict>
          </mc:Fallback>
        </mc:AlternateContent>
      </w: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06EF9C" wp14:editId="2322E98C">
                <wp:simplePos x="0" y="0"/>
                <wp:positionH relativeFrom="column">
                  <wp:posOffset>3084195</wp:posOffset>
                </wp:positionH>
                <wp:positionV relativeFrom="paragraph">
                  <wp:posOffset>64770</wp:posOffset>
                </wp:positionV>
                <wp:extent cx="381000" cy="1524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EC6FA29" id="Rectangle 2" o:spid="_x0000_s1026" style="position:absolute;margin-left:242.85pt;margin-top:5.1pt;width:30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" filled="f" strokecolor="yellow" strokeweight="2.25pt">
                <v:stroke dashstyle="dash"/>
              </v:rect>
            </w:pict>
          </mc:Fallback>
        </mc:AlternateContent>
      </w: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752A7" wp14:editId="4A9AA496">
                <wp:simplePos x="0" y="0"/>
                <wp:positionH relativeFrom="column">
                  <wp:posOffset>6370955</wp:posOffset>
                </wp:positionH>
                <wp:positionV relativeFrom="paragraph">
                  <wp:posOffset>121920</wp:posOffset>
                </wp:positionV>
                <wp:extent cx="0" cy="490855"/>
                <wp:effectExtent l="76200" t="38100" r="57150" b="234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0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031E4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01.65pt;margin-top:9.6pt;width:0;height:38.6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F459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1341849D" wp14:editId="5389418B">
                <wp:simplePos x="0" y="0"/>
                <wp:positionH relativeFrom="margin">
                  <wp:posOffset>6036945</wp:posOffset>
                </wp:positionH>
                <wp:positionV relativeFrom="paragraph">
                  <wp:posOffset>130810</wp:posOffset>
                </wp:positionV>
                <wp:extent cx="809625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A3" w:rsidRPr="00B406A3" w:rsidRDefault="00B406A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406A3">
                              <w:rPr>
                                <w:sz w:val="22"/>
                                <w:szCs w:val="22"/>
                              </w:rPr>
                              <w:t>NORTH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341849D" id="Text Box 2" o:spid="_x0000_s1027" type="#_x0000_t202" style="position:absolute;left:0;text-align:left;margin-left:475.35pt;margin-top:10.3pt;width:63.75pt;height:110.6pt;z-index:-251631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" filled="f" stroked="f">
                <v:textbox style="mso-fit-shape-to-text:t">
                  <w:txbxContent>
                    <w:p w:rsidR="00B406A3" w:rsidRPr="00B406A3" w:rsidRDefault="00B406A3">
                      <w:pPr>
                        <w:rPr>
                          <w:sz w:val="22"/>
                          <w:szCs w:val="22"/>
                        </w:rPr>
                      </w:pPr>
                      <w:r w:rsidRPr="00B406A3">
                        <w:rPr>
                          <w:sz w:val="22"/>
                          <w:szCs w:val="22"/>
                        </w:rPr>
                        <w:t>NORTH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06A3" w:rsidRDefault="00B406A3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7E5A" w:rsidRDefault="005D7E5A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04D6A" w:rsidRPr="00B71704" w:rsidRDefault="00CF7530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Public comments are invited.</w:t>
      </w:r>
      <w:r w:rsidR="00EE702D" w:rsidRPr="00B71704">
        <w:rPr>
          <w:sz w:val="22"/>
          <w:szCs w:val="22"/>
        </w:rPr>
        <w:t xml:space="preserve"> Persons unable to attend the public hea</w:t>
      </w:r>
      <w:r w:rsidR="002F4501">
        <w:rPr>
          <w:sz w:val="22"/>
          <w:szCs w:val="22"/>
        </w:rPr>
        <w:t>ring may send their comments</w:t>
      </w:r>
      <w:r w:rsidR="006C4D1A">
        <w:rPr>
          <w:sz w:val="22"/>
          <w:szCs w:val="22"/>
        </w:rPr>
        <w:t xml:space="preserve"> in</w:t>
      </w:r>
      <w:r w:rsidR="002F4501">
        <w:rPr>
          <w:sz w:val="22"/>
          <w:szCs w:val="22"/>
        </w:rPr>
        <w:t xml:space="preserve"> </w:t>
      </w:r>
      <w:r w:rsidR="00EE702D" w:rsidRPr="00B71704">
        <w:rPr>
          <w:sz w:val="22"/>
          <w:szCs w:val="22"/>
        </w:rPr>
        <w:t xml:space="preserve">writing to the attention of the City of Inkster Community Development </w:t>
      </w:r>
      <w:r w:rsidR="009329B2" w:rsidRPr="00B71704">
        <w:rPr>
          <w:sz w:val="22"/>
          <w:szCs w:val="22"/>
        </w:rPr>
        <w:t>Department</w:t>
      </w:r>
      <w:r w:rsidR="00EE702D" w:rsidRPr="00B71704">
        <w:rPr>
          <w:sz w:val="22"/>
          <w:szCs w:val="22"/>
        </w:rPr>
        <w:t xml:space="preserve">, 26215 Trowbridge, </w:t>
      </w:r>
      <w:r w:rsidR="00B71704">
        <w:rPr>
          <w:sz w:val="22"/>
          <w:szCs w:val="22"/>
        </w:rPr>
        <w:t>I</w:t>
      </w:r>
      <w:r>
        <w:rPr>
          <w:sz w:val="22"/>
          <w:szCs w:val="22"/>
        </w:rPr>
        <w:t>nkster, Michigan, 48141.</w:t>
      </w:r>
      <w:r w:rsidR="00223757">
        <w:rPr>
          <w:sz w:val="22"/>
          <w:szCs w:val="22"/>
        </w:rPr>
        <w:t xml:space="preserve"> </w:t>
      </w:r>
      <w:r w:rsidR="00EE702D" w:rsidRPr="00B71704">
        <w:rPr>
          <w:sz w:val="22"/>
          <w:szCs w:val="22"/>
        </w:rPr>
        <w:t xml:space="preserve">Comments will be received through 12:00 noon, </w:t>
      </w:r>
      <w:r w:rsidR="00622A9B" w:rsidRPr="00B71704">
        <w:rPr>
          <w:sz w:val="22"/>
          <w:szCs w:val="22"/>
        </w:rPr>
        <w:t>Monday</w:t>
      </w:r>
      <w:r w:rsidR="009361B5" w:rsidRPr="00B71704">
        <w:rPr>
          <w:sz w:val="22"/>
          <w:szCs w:val="22"/>
        </w:rPr>
        <w:t xml:space="preserve">, </w:t>
      </w:r>
      <w:r w:rsidR="00326817">
        <w:rPr>
          <w:sz w:val="22"/>
          <w:szCs w:val="22"/>
        </w:rPr>
        <w:t>January 27, 2020</w:t>
      </w:r>
      <w:r w:rsidR="00EE702D" w:rsidRPr="00B71704">
        <w:rPr>
          <w:sz w:val="22"/>
          <w:szCs w:val="22"/>
        </w:rPr>
        <w:t>.  Please reference</w:t>
      </w:r>
      <w:r w:rsidR="002F4501" w:rsidRPr="002F4501">
        <w:t xml:space="preserve"> </w:t>
      </w:r>
      <w:r w:rsidR="002F4501" w:rsidRPr="002F4501">
        <w:rPr>
          <w:sz w:val="22"/>
          <w:szCs w:val="22"/>
        </w:rPr>
        <w:t xml:space="preserve">Case No. </w:t>
      </w:r>
      <w:r w:rsidR="00326817">
        <w:rPr>
          <w:sz w:val="22"/>
          <w:szCs w:val="22"/>
        </w:rPr>
        <w:t xml:space="preserve">19-05 (SLU) </w:t>
      </w:r>
      <w:r w:rsidR="00EE702D" w:rsidRPr="00B71704">
        <w:rPr>
          <w:sz w:val="22"/>
          <w:szCs w:val="22"/>
        </w:rPr>
        <w:t>in all correspondence.</w:t>
      </w:r>
    </w:p>
    <w:p w:rsidR="00EE702D" w:rsidRPr="00B71704" w:rsidRDefault="00EE702D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EE702D" w:rsidRPr="00B71704" w:rsidRDefault="00EE702D" w:rsidP="00E559F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71704">
        <w:rPr>
          <w:sz w:val="22"/>
          <w:szCs w:val="22"/>
        </w:rPr>
        <w:t>The City of Inkster will provide necessary reasonable auxiliary aids and services, such as signers for the hearing impaired and audio tapes of printed materials being c</w:t>
      </w:r>
      <w:r w:rsidR="009329B2" w:rsidRPr="00B71704">
        <w:rPr>
          <w:sz w:val="22"/>
          <w:szCs w:val="22"/>
        </w:rPr>
        <w:t>onsidered at the public hearing</w:t>
      </w:r>
      <w:r w:rsidRPr="00B71704">
        <w:rPr>
          <w:sz w:val="22"/>
          <w:szCs w:val="22"/>
        </w:rPr>
        <w:t xml:space="preserve"> to individuals</w:t>
      </w:r>
      <w:r w:rsidR="00592069">
        <w:rPr>
          <w:sz w:val="22"/>
          <w:szCs w:val="22"/>
        </w:rPr>
        <w:t xml:space="preserve"> with disabilities upon </w:t>
      </w:r>
      <w:proofErr w:type="gramStart"/>
      <w:r w:rsidR="00592069">
        <w:rPr>
          <w:sz w:val="22"/>
          <w:szCs w:val="22"/>
        </w:rPr>
        <w:t>five business</w:t>
      </w:r>
      <w:proofErr w:type="gramEnd"/>
      <w:r w:rsidR="00592069">
        <w:rPr>
          <w:sz w:val="22"/>
          <w:szCs w:val="22"/>
        </w:rPr>
        <w:t xml:space="preserve"> days written notice.</w:t>
      </w:r>
      <w:r w:rsidRPr="00B71704">
        <w:rPr>
          <w:sz w:val="22"/>
          <w:szCs w:val="22"/>
        </w:rPr>
        <w:t xml:space="preserve"> Individuals with disabilities requiring auxiliary aids or services should contact the City of Inkster at 313</w:t>
      </w:r>
      <w:r w:rsidR="00CC5317" w:rsidRPr="00B71704">
        <w:rPr>
          <w:sz w:val="22"/>
          <w:szCs w:val="22"/>
        </w:rPr>
        <w:t>.</w:t>
      </w:r>
      <w:r w:rsidRPr="00B71704">
        <w:rPr>
          <w:sz w:val="22"/>
          <w:szCs w:val="22"/>
        </w:rPr>
        <w:t>563</w:t>
      </w:r>
      <w:r w:rsidR="00CC5317" w:rsidRPr="00B71704">
        <w:rPr>
          <w:sz w:val="22"/>
          <w:szCs w:val="22"/>
        </w:rPr>
        <w:t>.</w:t>
      </w:r>
      <w:r w:rsidR="00B71704">
        <w:rPr>
          <w:sz w:val="22"/>
          <w:szCs w:val="22"/>
        </w:rPr>
        <w:t>9770</w:t>
      </w:r>
      <w:r w:rsidRPr="00B71704">
        <w:rPr>
          <w:sz w:val="22"/>
          <w:szCs w:val="22"/>
        </w:rPr>
        <w:t xml:space="preserve">.        </w:t>
      </w:r>
    </w:p>
    <w:p w:rsidR="00EE702D" w:rsidRPr="00B71704" w:rsidRDefault="00EE702D" w:rsidP="00EE702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E702D" w:rsidRPr="00B71704" w:rsidRDefault="00EE702D" w:rsidP="00EE702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71704">
        <w:rPr>
          <w:sz w:val="22"/>
          <w:szCs w:val="22"/>
        </w:rPr>
        <w:t>Felicia Rutledge</w:t>
      </w:r>
    </w:p>
    <w:p w:rsidR="00EE702D" w:rsidRPr="00B71704" w:rsidRDefault="00EE702D" w:rsidP="0010119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71704">
        <w:rPr>
          <w:sz w:val="22"/>
          <w:szCs w:val="22"/>
        </w:rPr>
        <w:t>Inkster City Clerk</w:t>
      </w:r>
    </w:p>
    <w:p w:rsidR="00592069" w:rsidRDefault="00FB71A4" w:rsidP="00EE08A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71704">
        <w:rPr>
          <w:sz w:val="22"/>
          <w:szCs w:val="22"/>
        </w:rPr>
        <w:t>PUBLISH</w:t>
      </w:r>
      <w:r w:rsidR="002F4501">
        <w:rPr>
          <w:sz w:val="22"/>
          <w:szCs w:val="22"/>
        </w:rPr>
        <w:t xml:space="preserve"> BY</w:t>
      </w:r>
      <w:r w:rsidRPr="00B71704">
        <w:rPr>
          <w:sz w:val="22"/>
          <w:szCs w:val="22"/>
        </w:rPr>
        <w:t xml:space="preserve">: </w:t>
      </w:r>
      <w:r w:rsidR="00326817">
        <w:rPr>
          <w:sz w:val="22"/>
          <w:szCs w:val="22"/>
        </w:rPr>
        <w:t>January 10, 2020</w:t>
      </w:r>
    </w:p>
    <w:p w:rsidR="00592069" w:rsidRDefault="00592069" w:rsidP="009361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53CD3" w:rsidRPr="00B71704" w:rsidRDefault="00EE702D" w:rsidP="009361B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71704">
        <w:rPr>
          <w:sz w:val="22"/>
          <w:szCs w:val="22"/>
        </w:rPr>
        <w:t>Community Development Department</w:t>
      </w:r>
      <w:r w:rsidR="009361B5" w:rsidRPr="00B71704">
        <w:rPr>
          <w:sz w:val="22"/>
          <w:szCs w:val="22"/>
        </w:rPr>
        <w:t xml:space="preserve"> </w:t>
      </w:r>
      <w:r w:rsidRPr="00B71704">
        <w:rPr>
          <w:sz w:val="22"/>
          <w:szCs w:val="22"/>
        </w:rPr>
        <w:t>• 313</w:t>
      </w:r>
      <w:r w:rsidR="00CC5317" w:rsidRPr="00B71704">
        <w:rPr>
          <w:sz w:val="22"/>
          <w:szCs w:val="22"/>
        </w:rPr>
        <w:t>.</w:t>
      </w:r>
      <w:r w:rsidRPr="00B71704">
        <w:rPr>
          <w:sz w:val="22"/>
          <w:szCs w:val="22"/>
        </w:rPr>
        <w:t>563</w:t>
      </w:r>
      <w:r w:rsidR="00CC5317" w:rsidRPr="00B71704">
        <w:rPr>
          <w:sz w:val="22"/>
          <w:szCs w:val="22"/>
        </w:rPr>
        <w:t>.</w:t>
      </w:r>
      <w:r w:rsidRPr="00B71704">
        <w:rPr>
          <w:sz w:val="22"/>
          <w:szCs w:val="22"/>
        </w:rPr>
        <w:t>9760</w:t>
      </w:r>
    </w:p>
    <w:sectPr w:rsidR="00753CD3" w:rsidRPr="00B71704" w:rsidSect="00101199">
      <w:pgSz w:w="12240" w:h="15840"/>
      <w:pgMar w:top="288" w:right="1008" w:bottom="547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172" coordsize="21600,21600" o:spt="172" adj="12000" path="m0@0l21600,m,21600l21600@1e">
        <v:formulas>
          <v:f eqn="val #0"/>
          <v:f eqn="sum 21600 0 @0"/>
          <v:f eqn="prod #0 1 2"/>
          <v:f eqn="sum @2 10800 0"/>
          <v:f eqn="prod @1 1 2"/>
          <v:f eqn="sum @4 10800 0"/>
        </v:formulas>
        <v:path textpathok="t" o:connecttype="custom" o:connectlocs="10800,@2;0,@3;10800,@5;21600,@4" o:connectangles="270,180,90,0"/>
        <v:textpath on="t" fitshape="t"/>
        <v:handles>
          <v:h position="topLeft,#0" yrange="0,15429"/>
        </v:handles>
        <o:lock v:ext="edit" text="t" shapetype="t"/>
      </v:shapetype>
      <v:shape id="_x0000_i1027" type="#_x0000_t172" style="width:3in;height:3in;rotation:-90" o:bullet="t" fillcolor="black">
        <v:fill r:id="rId1" o:title=""/>
        <v:stroke r:id="rId1" o:title=""/>
        <v:shadow color="#868686"/>
        <v:textpath style="font-family:&quot;Arial Black&quot;;font-size:10pt;v-text-kern:t" trim="t" fitpath="t" string="Inkster Rd."/>
      </v:shape>
    </w:pict>
  </w:numPicBullet>
  <w:abstractNum w:abstractNumId="0" w15:restartNumberingAfterBreak="0">
    <w:nsid w:val="45187442"/>
    <w:multiLevelType w:val="hybridMultilevel"/>
    <w:tmpl w:val="327A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BE"/>
    <w:rsid w:val="00003BAD"/>
    <w:rsid w:val="000126A9"/>
    <w:rsid w:val="00012F63"/>
    <w:rsid w:val="000178DA"/>
    <w:rsid w:val="00021174"/>
    <w:rsid w:val="000605D8"/>
    <w:rsid w:val="00064544"/>
    <w:rsid w:val="0007651B"/>
    <w:rsid w:val="0009768B"/>
    <w:rsid w:val="000A3064"/>
    <w:rsid w:val="000A334D"/>
    <w:rsid w:val="000A59DF"/>
    <w:rsid w:val="000B4EE4"/>
    <w:rsid w:val="000D44D3"/>
    <w:rsid w:val="00101199"/>
    <w:rsid w:val="00126107"/>
    <w:rsid w:val="00133CBB"/>
    <w:rsid w:val="00145B0B"/>
    <w:rsid w:val="00155E0B"/>
    <w:rsid w:val="00167D0B"/>
    <w:rsid w:val="00177AAE"/>
    <w:rsid w:val="0018364F"/>
    <w:rsid w:val="00183912"/>
    <w:rsid w:val="00184319"/>
    <w:rsid w:val="00193196"/>
    <w:rsid w:val="00193A26"/>
    <w:rsid w:val="001B0BF5"/>
    <w:rsid w:val="001C3731"/>
    <w:rsid w:val="001C6282"/>
    <w:rsid w:val="001E3709"/>
    <w:rsid w:val="001F0F90"/>
    <w:rsid w:val="001F51AE"/>
    <w:rsid w:val="00200776"/>
    <w:rsid w:val="00207C89"/>
    <w:rsid w:val="00210F53"/>
    <w:rsid w:val="0021698C"/>
    <w:rsid w:val="00223757"/>
    <w:rsid w:val="00224830"/>
    <w:rsid w:val="002516EC"/>
    <w:rsid w:val="00256E2C"/>
    <w:rsid w:val="00260F0B"/>
    <w:rsid w:val="00290DA4"/>
    <w:rsid w:val="00294283"/>
    <w:rsid w:val="00297B55"/>
    <w:rsid w:val="002A65B7"/>
    <w:rsid w:val="002C5D42"/>
    <w:rsid w:val="002D0620"/>
    <w:rsid w:val="002D6D5F"/>
    <w:rsid w:val="002E3E9E"/>
    <w:rsid w:val="002F4501"/>
    <w:rsid w:val="00302004"/>
    <w:rsid w:val="00306FDF"/>
    <w:rsid w:val="0031562F"/>
    <w:rsid w:val="00315F7E"/>
    <w:rsid w:val="00326817"/>
    <w:rsid w:val="00327EFE"/>
    <w:rsid w:val="0033255F"/>
    <w:rsid w:val="00336FF1"/>
    <w:rsid w:val="00350E1C"/>
    <w:rsid w:val="00354515"/>
    <w:rsid w:val="00357155"/>
    <w:rsid w:val="003614A2"/>
    <w:rsid w:val="003901E9"/>
    <w:rsid w:val="0039111E"/>
    <w:rsid w:val="003B5C26"/>
    <w:rsid w:val="003C59FC"/>
    <w:rsid w:val="003C6BD6"/>
    <w:rsid w:val="003E2978"/>
    <w:rsid w:val="003E5FDD"/>
    <w:rsid w:val="003F720D"/>
    <w:rsid w:val="00404D6A"/>
    <w:rsid w:val="004137A8"/>
    <w:rsid w:val="004217A8"/>
    <w:rsid w:val="0044429E"/>
    <w:rsid w:val="00452728"/>
    <w:rsid w:val="00454F6E"/>
    <w:rsid w:val="00456E6D"/>
    <w:rsid w:val="00462888"/>
    <w:rsid w:val="00487AC1"/>
    <w:rsid w:val="004B28A3"/>
    <w:rsid w:val="004D6215"/>
    <w:rsid w:val="004E0049"/>
    <w:rsid w:val="004F1A89"/>
    <w:rsid w:val="005026DA"/>
    <w:rsid w:val="005149F4"/>
    <w:rsid w:val="005158D2"/>
    <w:rsid w:val="00527FCD"/>
    <w:rsid w:val="00537AC1"/>
    <w:rsid w:val="00553761"/>
    <w:rsid w:val="0056011A"/>
    <w:rsid w:val="00567767"/>
    <w:rsid w:val="00567FC5"/>
    <w:rsid w:val="0057485A"/>
    <w:rsid w:val="00590B3F"/>
    <w:rsid w:val="00592069"/>
    <w:rsid w:val="00594095"/>
    <w:rsid w:val="005A65AE"/>
    <w:rsid w:val="005C2B8A"/>
    <w:rsid w:val="005C59A7"/>
    <w:rsid w:val="005D7E5A"/>
    <w:rsid w:val="005E4581"/>
    <w:rsid w:val="005F5B76"/>
    <w:rsid w:val="006121CD"/>
    <w:rsid w:val="00622A9B"/>
    <w:rsid w:val="00633B4C"/>
    <w:rsid w:val="00652891"/>
    <w:rsid w:val="00680ABF"/>
    <w:rsid w:val="00685690"/>
    <w:rsid w:val="00694DC5"/>
    <w:rsid w:val="006A0291"/>
    <w:rsid w:val="006B3583"/>
    <w:rsid w:val="006C14A2"/>
    <w:rsid w:val="006C37CD"/>
    <w:rsid w:val="006C413C"/>
    <w:rsid w:val="006C4D1A"/>
    <w:rsid w:val="006E3A4A"/>
    <w:rsid w:val="006E4AD3"/>
    <w:rsid w:val="00715C7D"/>
    <w:rsid w:val="00722D80"/>
    <w:rsid w:val="00722E3C"/>
    <w:rsid w:val="0072503A"/>
    <w:rsid w:val="00730051"/>
    <w:rsid w:val="00735C80"/>
    <w:rsid w:val="00753CD3"/>
    <w:rsid w:val="00764BC2"/>
    <w:rsid w:val="0079399B"/>
    <w:rsid w:val="007C7611"/>
    <w:rsid w:val="007E3150"/>
    <w:rsid w:val="007F4594"/>
    <w:rsid w:val="008037B8"/>
    <w:rsid w:val="008129D1"/>
    <w:rsid w:val="00817E17"/>
    <w:rsid w:val="008303C1"/>
    <w:rsid w:val="008413FA"/>
    <w:rsid w:val="008461B0"/>
    <w:rsid w:val="00870859"/>
    <w:rsid w:val="008B23CD"/>
    <w:rsid w:val="008E3AE8"/>
    <w:rsid w:val="008F2471"/>
    <w:rsid w:val="0090762B"/>
    <w:rsid w:val="009125BF"/>
    <w:rsid w:val="009329B2"/>
    <w:rsid w:val="00935E1A"/>
    <w:rsid w:val="009361B5"/>
    <w:rsid w:val="009400BE"/>
    <w:rsid w:val="00946561"/>
    <w:rsid w:val="00972D22"/>
    <w:rsid w:val="009754D9"/>
    <w:rsid w:val="00983238"/>
    <w:rsid w:val="009B570B"/>
    <w:rsid w:val="009B5896"/>
    <w:rsid w:val="00A0067C"/>
    <w:rsid w:val="00A117D6"/>
    <w:rsid w:val="00A12792"/>
    <w:rsid w:val="00A30CA0"/>
    <w:rsid w:val="00A32F84"/>
    <w:rsid w:val="00A335C3"/>
    <w:rsid w:val="00A35101"/>
    <w:rsid w:val="00A42765"/>
    <w:rsid w:val="00A43AB0"/>
    <w:rsid w:val="00A4428F"/>
    <w:rsid w:val="00A613AF"/>
    <w:rsid w:val="00A837E9"/>
    <w:rsid w:val="00AB0F47"/>
    <w:rsid w:val="00AD2A3F"/>
    <w:rsid w:val="00AD736F"/>
    <w:rsid w:val="00AE35EC"/>
    <w:rsid w:val="00AF6A1F"/>
    <w:rsid w:val="00B06A6E"/>
    <w:rsid w:val="00B179F4"/>
    <w:rsid w:val="00B20CF1"/>
    <w:rsid w:val="00B260B6"/>
    <w:rsid w:val="00B33E09"/>
    <w:rsid w:val="00B406A3"/>
    <w:rsid w:val="00B432E7"/>
    <w:rsid w:val="00B47C92"/>
    <w:rsid w:val="00B53A74"/>
    <w:rsid w:val="00B5520F"/>
    <w:rsid w:val="00B61C29"/>
    <w:rsid w:val="00B71704"/>
    <w:rsid w:val="00B81E30"/>
    <w:rsid w:val="00BB1576"/>
    <w:rsid w:val="00BE0871"/>
    <w:rsid w:val="00BE193B"/>
    <w:rsid w:val="00BE273B"/>
    <w:rsid w:val="00BF4DD1"/>
    <w:rsid w:val="00C023A7"/>
    <w:rsid w:val="00C039B1"/>
    <w:rsid w:val="00C04D60"/>
    <w:rsid w:val="00C06F6C"/>
    <w:rsid w:val="00C116A6"/>
    <w:rsid w:val="00C13E23"/>
    <w:rsid w:val="00C14D21"/>
    <w:rsid w:val="00C409EB"/>
    <w:rsid w:val="00C4235D"/>
    <w:rsid w:val="00C43210"/>
    <w:rsid w:val="00C44FB4"/>
    <w:rsid w:val="00C73C76"/>
    <w:rsid w:val="00C85885"/>
    <w:rsid w:val="00CA0430"/>
    <w:rsid w:val="00CA3E28"/>
    <w:rsid w:val="00CA64CB"/>
    <w:rsid w:val="00CB1317"/>
    <w:rsid w:val="00CC5317"/>
    <w:rsid w:val="00CC6154"/>
    <w:rsid w:val="00CF7530"/>
    <w:rsid w:val="00D067EA"/>
    <w:rsid w:val="00D14338"/>
    <w:rsid w:val="00D16939"/>
    <w:rsid w:val="00D40902"/>
    <w:rsid w:val="00D5300A"/>
    <w:rsid w:val="00D80804"/>
    <w:rsid w:val="00DA3341"/>
    <w:rsid w:val="00DA6255"/>
    <w:rsid w:val="00DA6655"/>
    <w:rsid w:val="00DB52F2"/>
    <w:rsid w:val="00DB7B3D"/>
    <w:rsid w:val="00DC51F8"/>
    <w:rsid w:val="00DF07B6"/>
    <w:rsid w:val="00DF0D36"/>
    <w:rsid w:val="00DF2929"/>
    <w:rsid w:val="00E028BA"/>
    <w:rsid w:val="00E559F9"/>
    <w:rsid w:val="00E63FC1"/>
    <w:rsid w:val="00E702FE"/>
    <w:rsid w:val="00E71308"/>
    <w:rsid w:val="00E73A3D"/>
    <w:rsid w:val="00E776D3"/>
    <w:rsid w:val="00E94025"/>
    <w:rsid w:val="00EA5425"/>
    <w:rsid w:val="00EA77EA"/>
    <w:rsid w:val="00EB27DB"/>
    <w:rsid w:val="00EB2E20"/>
    <w:rsid w:val="00ED19BE"/>
    <w:rsid w:val="00EE08AA"/>
    <w:rsid w:val="00EE5BD0"/>
    <w:rsid w:val="00EE702D"/>
    <w:rsid w:val="00EF5FB5"/>
    <w:rsid w:val="00F045EF"/>
    <w:rsid w:val="00F06C9B"/>
    <w:rsid w:val="00F07758"/>
    <w:rsid w:val="00F12C3D"/>
    <w:rsid w:val="00F1444A"/>
    <w:rsid w:val="00F2406A"/>
    <w:rsid w:val="00F50E1A"/>
    <w:rsid w:val="00F52E12"/>
    <w:rsid w:val="00F61399"/>
    <w:rsid w:val="00FA4373"/>
    <w:rsid w:val="00FB71A4"/>
    <w:rsid w:val="00FC1C36"/>
    <w:rsid w:val="00FD13AE"/>
    <w:rsid w:val="00FD5AAD"/>
    <w:rsid w:val="00FE136C"/>
    <w:rsid w:val="00FE45A1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49D7E28-2747-4E55-BC40-5B0D6D9F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02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EE702D"/>
    <w:pPr>
      <w:keepNext/>
      <w:widowControl w:val="0"/>
      <w:autoSpaceDE w:val="0"/>
      <w:autoSpaceDN w:val="0"/>
      <w:adjustRightInd w:val="0"/>
      <w:ind w:left="8640"/>
      <w:outlineLvl w:val="0"/>
    </w:pPr>
    <w:rPr>
      <w:rFonts w:ascii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E702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semiHidden/>
    <w:rsid w:val="00870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20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253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0542">
              <w:marLeft w:val="-29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753">
                  <w:marLeft w:val="0"/>
                  <w:marRight w:val="0"/>
                  <w:marTop w:val="0"/>
                  <w:marBottom w:val="0"/>
                  <w:divBdr>
                    <w:top w:val="single" w:sz="6" w:space="5" w:color="BBBBBB"/>
                    <w:left w:val="single" w:sz="6" w:space="5" w:color="BBBBBB"/>
                    <w:bottom w:val="single" w:sz="6" w:space="5" w:color="BBBBBB"/>
                    <w:right w:val="single" w:sz="6" w:space="5" w:color="BBBBBB"/>
                  </w:divBdr>
                  <w:divsChild>
                    <w:div w:id="12718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75674">
                              <w:marLeft w:val="90"/>
                              <w:marRight w:val="90"/>
                              <w:marTop w:val="90"/>
                              <w:marBottom w:val="9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2078491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FFCC33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850D6161.dotm</Template>
  <TotalTime>42</TotalTime>
  <Pages>1</Pages>
  <Words>309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Inkster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Kaitlyn Hines</dc:creator>
  <cp:keywords/>
  <dc:description/>
  <cp:lastModifiedBy>Adrianna Jordan</cp:lastModifiedBy>
  <cp:revision>4</cp:revision>
  <cp:lastPrinted>2019-10-04T18:04:00Z</cp:lastPrinted>
  <dcterms:created xsi:type="dcterms:W3CDTF">2020-01-02T20:28:00Z</dcterms:created>
  <dcterms:modified xsi:type="dcterms:W3CDTF">2020-01-02T21:31:00Z</dcterms:modified>
</cp:coreProperties>
</file>